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28" w:rsidRDefault="00A26F28" w:rsidP="00E2461E">
      <w:pPr>
        <w:ind w:left="709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078E" w:rsidRPr="00FC14CA" w:rsidRDefault="00E3078E" w:rsidP="00E30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A">
        <w:rPr>
          <w:rFonts w:ascii="Times New Roman" w:hAnsi="Times New Roman" w:cs="Times New Roman"/>
          <w:b/>
          <w:sz w:val="24"/>
          <w:szCs w:val="24"/>
        </w:rPr>
        <w:t>ГОДИШЕН ДОКЛАД ЗА ДЕЙНОСТТА НА</w:t>
      </w:r>
    </w:p>
    <w:p w:rsidR="00E3078E" w:rsidRDefault="00E3078E" w:rsidP="00E30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CA">
        <w:rPr>
          <w:rFonts w:ascii="Times New Roman" w:hAnsi="Times New Roman" w:cs="Times New Roman"/>
          <w:b/>
          <w:sz w:val="24"/>
          <w:szCs w:val="24"/>
        </w:rPr>
        <w:t>НЧ</w:t>
      </w:r>
      <w:r w:rsidR="00A26F28" w:rsidRPr="00FC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4CA">
        <w:rPr>
          <w:rFonts w:ascii="Times New Roman" w:hAnsi="Times New Roman" w:cs="Times New Roman"/>
          <w:b/>
          <w:sz w:val="24"/>
          <w:szCs w:val="24"/>
        </w:rPr>
        <w:t>“РАЗВИТИЕ-1912“</w:t>
      </w:r>
      <w:r w:rsidR="00A26F28" w:rsidRPr="00FC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4CA">
        <w:rPr>
          <w:rFonts w:ascii="Times New Roman" w:hAnsi="Times New Roman" w:cs="Times New Roman"/>
          <w:b/>
          <w:sz w:val="24"/>
          <w:szCs w:val="24"/>
        </w:rPr>
        <w:t>С.ОПАН</w:t>
      </w:r>
    </w:p>
    <w:p w:rsidR="00E3078E" w:rsidRPr="00FC14CA" w:rsidRDefault="00E3078E" w:rsidP="00E30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A">
        <w:rPr>
          <w:rFonts w:ascii="Times New Roman" w:hAnsi="Times New Roman" w:cs="Times New Roman"/>
          <w:b/>
          <w:sz w:val="24"/>
          <w:szCs w:val="24"/>
        </w:rPr>
        <w:t>ЗА 20</w:t>
      </w:r>
      <w:r w:rsidR="000136CC" w:rsidRPr="00FC14C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2461E" w:rsidRPr="00FC14C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C14CA">
        <w:rPr>
          <w:rFonts w:ascii="Times New Roman" w:hAnsi="Times New Roman" w:cs="Times New Roman"/>
          <w:b/>
          <w:sz w:val="24"/>
          <w:szCs w:val="24"/>
        </w:rPr>
        <w:t>г.</w:t>
      </w:r>
    </w:p>
    <w:p w:rsidR="00E3078E" w:rsidRPr="00FC14CA" w:rsidRDefault="00E3078E" w:rsidP="00E3078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14CA">
        <w:rPr>
          <w:rFonts w:ascii="Times New Roman" w:hAnsi="Times New Roman" w:cs="Times New Roman"/>
          <w:sz w:val="20"/>
          <w:szCs w:val="20"/>
        </w:rPr>
        <w:t>Народно читалище „Развитие-1912</w:t>
      </w:r>
      <w:r w:rsidR="0094562A" w:rsidRPr="00FC14CA">
        <w:rPr>
          <w:rFonts w:ascii="Times New Roman" w:hAnsi="Times New Roman" w:cs="Times New Roman"/>
          <w:sz w:val="20"/>
          <w:szCs w:val="20"/>
        </w:rPr>
        <w:t xml:space="preserve"> г. </w:t>
      </w:r>
      <w:r w:rsidRPr="00FC14CA">
        <w:rPr>
          <w:rFonts w:ascii="Times New Roman" w:hAnsi="Times New Roman" w:cs="Times New Roman"/>
          <w:sz w:val="20"/>
          <w:szCs w:val="20"/>
        </w:rPr>
        <w:t>“ с. Опан е традиционно самоуправляващо се културно-просветно сдружение, чиято основна цел е обогатяване и съхраняване на традициите и обичаите сред населението. Читалището развива много активна дейност, като фолклорната група активно участва в мероприятия</w:t>
      </w:r>
      <w:r w:rsidR="00586748" w:rsidRPr="00FC14CA">
        <w:rPr>
          <w:rFonts w:ascii="Times New Roman" w:hAnsi="Times New Roman" w:cs="Times New Roman"/>
          <w:sz w:val="20"/>
          <w:szCs w:val="20"/>
        </w:rPr>
        <w:t>, фестивали</w:t>
      </w:r>
      <w:r w:rsidRPr="00FC14CA">
        <w:rPr>
          <w:rFonts w:ascii="Times New Roman" w:hAnsi="Times New Roman" w:cs="Times New Roman"/>
          <w:sz w:val="20"/>
          <w:szCs w:val="20"/>
        </w:rPr>
        <w:t xml:space="preserve"> и празници.</w:t>
      </w:r>
    </w:p>
    <w:tbl>
      <w:tblPr>
        <w:tblStyle w:val="a4"/>
        <w:tblW w:w="9488" w:type="dxa"/>
        <w:tblInd w:w="-34" w:type="dxa"/>
        <w:tblLook w:val="04A0" w:firstRow="1" w:lastRow="0" w:firstColumn="1" w:lastColumn="0" w:noHBand="0" w:noVBand="1"/>
      </w:tblPr>
      <w:tblGrid>
        <w:gridCol w:w="2057"/>
        <w:gridCol w:w="7431"/>
      </w:tblGrid>
      <w:tr w:rsidR="00E3078E" w:rsidTr="00FC14CA">
        <w:trPr>
          <w:trHeight w:val="497"/>
        </w:trPr>
        <w:tc>
          <w:tcPr>
            <w:tcW w:w="2055" w:type="dxa"/>
          </w:tcPr>
          <w:p w:rsidR="00E3078E" w:rsidRPr="00FC14CA" w:rsidRDefault="000136CC" w:rsidP="00FC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МЕСЕЦ</w:t>
            </w:r>
          </w:p>
          <w:p w:rsidR="00E3078E" w:rsidRPr="008D178F" w:rsidRDefault="00E3078E" w:rsidP="00FC1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3" w:type="dxa"/>
          </w:tcPr>
          <w:p w:rsidR="00E3078E" w:rsidRPr="00FC14CA" w:rsidRDefault="000136CC" w:rsidP="00013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ДЕЙНОСТ</w:t>
            </w:r>
          </w:p>
        </w:tc>
      </w:tr>
      <w:tr w:rsidR="00E3078E" w:rsidTr="00FC14CA">
        <w:trPr>
          <w:trHeight w:val="381"/>
        </w:trPr>
        <w:tc>
          <w:tcPr>
            <w:tcW w:w="2055" w:type="dxa"/>
          </w:tcPr>
          <w:p w:rsidR="00E3078E" w:rsidRPr="00411C94" w:rsidRDefault="000136CC" w:rsidP="00A26F2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7433" w:type="dxa"/>
          </w:tcPr>
          <w:p w:rsidR="00E3078E" w:rsidRPr="00E2461E" w:rsidRDefault="00E3078E" w:rsidP="0058321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3078E" w:rsidTr="00FC14CA">
        <w:trPr>
          <w:trHeight w:val="444"/>
        </w:trPr>
        <w:tc>
          <w:tcPr>
            <w:tcW w:w="2055" w:type="dxa"/>
          </w:tcPr>
          <w:p w:rsidR="00E3078E" w:rsidRPr="00411C94" w:rsidRDefault="000136CC" w:rsidP="00A26F2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7433" w:type="dxa"/>
          </w:tcPr>
          <w:p w:rsidR="00E2461E" w:rsidRDefault="000136CC" w:rsidP="00E246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0136CC" w:rsidRPr="00E2461E" w:rsidRDefault="000136CC" w:rsidP="005832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078E" w:rsidTr="00FC14CA">
        <w:trPr>
          <w:trHeight w:val="697"/>
        </w:trPr>
        <w:tc>
          <w:tcPr>
            <w:tcW w:w="2055" w:type="dxa"/>
          </w:tcPr>
          <w:p w:rsidR="00E3078E" w:rsidRPr="00411C94" w:rsidRDefault="000136CC" w:rsidP="000136C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3" w:type="dxa"/>
          </w:tcPr>
          <w:p w:rsidR="00E3078E" w:rsidRPr="00FC14CA" w:rsidRDefault="00E2461E" w:rsidP="00E246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ръзване</w:t>
            </w:r>
            <w:proofErr w:type="spellEnd"/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мартенички</w:t>
            </w:r>
            <w:proofErr w:type="spellEnd"/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Общината с деца от училище</w:t>
            </w:r>
          </w:p>
          <w:p w:rsidR="00E2461E" w:rsidRPr="00FC14CA" w:rsidRDefault="00E2461E" w:rsidP="00FC14C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Организиране на </w:t>
            </w:r>
            <w:proofErr w:type="spellStart"/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първопролетно</w:t>
            </w:r>
            <w:proofErr w:type="spellEnd"/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тържество</w:t>
            </w:r>
            <w:r w:rsidR="00FC14CA"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ресторанта на с. Опан</w:t>
            </w:r>
          </w:p>
          <w:p w:rsidR="00E2461E" w:rsidRPr="00E2461E" w:rsidRDefault="00E2461E" w:rsidP="00E24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C" w:rsidTr="00FC14CA">
        <w:trPr>
          <w:trHeight w:val="771"/>
        </w:trPr>
        <w:tc>
          <w:tcPr>
            <w:tcW w:w="2055" w:type="dxa"/>
          </w:tcPr>
          <w:p w:rsidR="000136CC" w:rsidRPr="00411C94" w:rsidRDefault="000136CC" w:rsidP="000136C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7433" w:type="dxa"/>
          </w:tcPr>
          <w:p w:rsidR="000136CC" w:rsidRPr="00FC14CA" w:rsidRDefault="00E2461E" w:rsidP="00761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на ЖФГ в Международния фестивал „ С песните на Кичка Савова” с. Сладун</w:t>
            </w:r>
          </w:p>
        </w:tc>
      </w:tr>
      <w:tr w:rsidR="000136CC" w:rsidTr="00FC14CA">
        <w:trPr>
          <w:trHeight w:val="820"/>
        </w:trPr>
        <w:tc>
          <w:tcPr>
            <w:tcW w:w="2055" w:type="dxa"/>
          </w:tcPr>
          <w:p w:rsidR="000136CC" w:rsidRPr="00411C94" w:rsidRDefault="000136CC" w:rsidP="000136C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3" w:type="dxa"/>
          </w:tcPr>
          <w:p w:rsidR="000136CC" w:rsidRPr="00FC14CA" w:rsidRDefault="00E2461E" w:rsidP="00583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на ЖФГ във фолклорния фестивал „Тунджа пее и танцува”</w:t>
            </w:r>
            <w:r w:rsidR="009E782A"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Елхово</w:t>
            </w:r>
          </w:p>
        </w:tc>
      </w:tr>
      <w:tr w:rsidR="000136CC" w:rsidTr="00FC14CA">
        <w:trPr>
          <w:trHeight w:val="1523"/>
        </w:trPr>
        <w:tc>
          <w:tcPr>
            <w:tcW w:w="2055" w:type="dxa"/>
          </w:tcPr>
          <w:p w:rsidR="000136CC" w:rsidRDefault="000136CC" w:rsidP="000136C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7433" w:type="dxa"/>
          </w:tcPr>
          <w:p w:rsidR="000136CC" w:rsidRPr="00FC14CA" w:rsidRDefault="00E2461E" w:rsidP="00E2461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Организиране и участие на ЖФГ на местния събор „Свети дух” с. Опан</w:t>
            </w:r>
          </w:p>
          <w:p w:rsidR="00E2461E" w:rsidRPr="00FC14CA" w:rsidRDefault="00E2461E" w:rsidP="00E2461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на ЖФГ</w:t>
            </w:r>
            <w:r w:rsidR="004C7681"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Международния фестивал „</w:t>
            </w:r>
            <w:proofErr w:type="spellStart"/>
            <w:r w:rsidR="004C7681"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Атлиманска</w:t>
            </w:r>
            <w:proofErr w:type="spellEnd"/>
            <w:r w:rsidR="004C7681"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огърлица” гр. Китен</w:t>
            </w:r>
          </w:p>
          <w:p w:rsidR="00E2461E" w:rsidRPr="00E2461E" w:rsidRDefault="00E2461E" w:rsidP="00E24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C" w:rsidTr="00FC14CA">
        <w:trPr>
          <w:trHeight w:val="514"/>
        </w:trPr>
        <w:tc>
          <w:tcPr>
            <w:tcW w:w="2055" w:type="dxa"/>
          </w:tcPr>
          <w:p w:rsidR="000136CC" w:rsidRDefault="000136CC" w:rsidP="000136C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7433" w:type="dxa"/>
          </w:tcPr>
          <w:p w:rsidR="000136CC" w:rsidRPr="000136CC" w:rsidRDefault="000136CC" w:rsidP="00E3078E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C" w:rsidTr="00FC14CA">
        <w:trPr>
          <w:trHeight w:val="1264"/>
        </w:trPr>
        <w:tc>
          <w:tcPr>
            <w:tcW w:w="2055" w:type="dxa"/>
          </w:tcPr>
          <w:p w:rsidR="000136CC" w:rsidRPr="00411C94" w:rsidRDefault="000136CC" w:rsidP="000136C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433" w:type="dxa"/>
          </w:tcPr>
          <w:p w:rsidR="000136CC" w:rsidRPr="00FC14CA" w:rsidRDefault="004C7681" w:rsidP="004C76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Организиране на екскурзия до гр. Калофер на читалищните членове</w:t>
            </w:r>
          </w:p>
          <w:p w:rsidR="004C7681" w:rsidRPr="004C7681" w:rsidRDefault="004C7681" w:rsidP="004C768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на ЖФГ във фестивала “Черноморски перли” Св. Власт и Несебър</w:t>
            </w:r>
          </w:p>
        </w:tc>
      </w:tr>
      <w:tr w:rsidR="000136CC" w:rsidTr="00FC14CA">
        <w:trPr>
          <w:trHeight w:val="383"/>
        </w:trPr>
        <w:tc>
          <w:tcPr>
            <w:tcW w:w="2055" w:type="dxa"/>
          </w:tcPr>
          <w:p w:rsidR="000136CC" w:rsidRPr="00411C94" w:rsidRDefault="000136CC" w:rsidP="000136C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7433" w:type="dxa"/>
          </w:tcPr>
          <w:p w:rsidR="000136CC" w:rsidRPr="00A26F28" w:rsidRDefault="000136CC" w:rsidP="0058321C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C" w:rsidTr="00FC14CA">
        <w:trPr>
          <w:trHeight w:val="383"/>
        </w:trPr>
        <w:tc>
          <w:tcPr>
            <w:tcW w:w="2055" w:type="dxa"/>
          </w:tcPr>
          <w:p w:rsidR="000136CC" w:rsidRPr="00411C94" w:rsidRDefault="00A26F28" w:rsidP="00A26F2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7433" w:type="dxa"/>
          </w:tcPr>
          <w:p w:rsidR="000136CC" w:rsidRPr="00A26F28" w:rsidRDefault="000136CC" w:rsidP="002243C3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C" w:rsidTr="00FC14CA">
        <w:trPr>
          <w:trHeight w:val="504"/>
        </w:trPr>
        <w:tc>
          <w:tcPr>
            <w:tcW w:w="2055" w:type="dxa"/>
          </w:tcPr>
          <w:p w:rsidR="000136CC" w:rsidRPr="00961115" w:rsidRDefault="00A26F28" w:rsidP="00A26F2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7433" w:type="dxa"/>
          </w:tcPr>
          <w:p w:rsidR="000136CC" w:rsidRPr="00FC14CA" w:rsidRDefault="000136CC" w:rsidP="00D97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6CC" w:rsidTr="00FC14CA">
        <w:trPr>
          <w:trHeight w:val="202"/>
        </w:trPr>
        <w:tc>
          <w:tcPr>
            <w:tcW w:w="2055" w:type="dxa"/>
          </w:tcPr>
          <w:p w:rsidR="000136CC" w:rsidRPr="00961115" w:rsidRDefault="00A26F28" w:rsidP="00A26F2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7433" w:type="dxa"/>
          </w:tcPr>
          <w:p w:rsidR="000136CC" w:rsidRPr="00FC14CA" w:rsidRDefault="004C7681" w:rsidP="004C7681">
            <w:pPr>
              <w:tabs>
                <w:tab w:val="right" w:pos="3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4C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Организиране на Коледно тържество в ресторанта на с. Опан</w:t>
            </w:r>
          </w:p>
        </w:tc>
      </w:tr>
    </w:tbl>
    <w:p w:rsidR="00E3078E" w:rsidRDefault="00E3078E" w:rsidP="00E307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3078E" w:rsidRPr="00FC14CA" w:rsidRDefault="00E3078E" w:rsidP="004C7681">
      <w:pPr>
        <w:ind w:left="567"/>
        <w:rPr>
          <w:rFonts w:ascii="Times New Roman" w:hAnsi="Times New Roman" w:cs="Times New Roman"/>
          <w:b/>
          <w:i/>
          <w:sz w:val="20"/>
          <w:szCs w:val="20"/>
        </w:rPr>
      </w:pPr>
      <w:r w:rsidRPr="00FC14CA">
        <w:rPr>
          <w:rFonts w:ascii="Times New Roman" w:hAnsi="Times New Roman" w:cs="Times New Roman"/>
          <w:b/>
          <w:i/>
          <w:sz w:val="20"/>
          <w:szCs w:val="20"/>
        </w:rPr>
        <w:t xml:space="preserve">Отчетът бе приет на общото събрание на читалището, проведено на </w:t>
      </w:r>
      <w:r w:rsidR="00234F14" w:rsidRPr="00FC14CA">
        <w:rPr>
          <w:rFonts w:ascii="Times New Roman" w:hAnsi="Times New Roman" w:cs="Times New Roman"/>
          <w:b/>
          <w:i/>
          <w:sz w:val="20"/>
          <w:szCs w:val="20"/>
          <w:lang w:val="en-US"/>
        </w:rPr>
        <w:t>08.</w:t>
      </w:r>
      <w:r w:rsidRPr="00FC14CA">
        <w:rPr>
          <w:rFonts w:ascii="Times New Roman" w:hAnsi="Times New Roman" w:cs="Times New Roman"/>
          <w:b/>
          <w:i/>
          <w:sz w:val="20"/>
          <w:szCs w:val="20"/>
        </w:rPr>
        <w:t>03.20</w:t>
      </w:r>
      <w:r w:rsidR="00EA7550" w:rsidRPr="00FC14CA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C7681" w:rsidRPr="00FC14CA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FC14CA">
        <w:rPr>
          <w:rFonts w:ascii="Times New Roman" w:hAnsi="Times New Roman" w:cs="Times New Roman"/>
          <w:b/>
          <w:i/>
          <w:sz w:val="20"/>
          <w:szCs w:val="20"/>
        </w:rPr>
        <w:t>г!</w:t>
      </w:r>
    </w:p>
    <w:p w:rsidR="00E3078E" w:rsidRDefault="00E3078E" w:rsidP="00E3078E">
      <w:pPr>
        <w:rPr>
          <w:rFonts w:ascii="Times New Roman" w:hAnsi="Times New Roman" w:cs="Times New Roman"/>
          <w:sz w:val="28"/>
          <w:szCs w:val="28"/>
        </w:rPr>
      </w:pPr>
      <w:r w:rsidRPr="00FC14CA">
        <w:rPr>
          <w:rFonts w:ascii="Times New Roman" w:hAnsi="Times New Roman" w:cs="Times New Roman"/>
          <w:sz w:val="20"/>
          <w:szCs w:val="20"/>
        </w:rPr>
        <w:t>Председател:……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FC14CA">
        <w:rPr>
          <w:rFonts w:ascii="Times New Roman" w:hAnsi="Times New Roman" w:cs="Times New Roman"/>
          <w:sz w:val="20"/>
          <w:szCs w:val="20"/>
        </w:rPr>
        <w:t>Секретар:…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E3078E" w:rsidRDefault="00E3078E" w:rsidP="00E3078E">
      <w:pPr>
        <w:rPr>
          <w:rFonts w:ascii="Times New Roman" w:hAnsi="Times New Roman" w:cs="Times New Roman"/>
          <w:sz w:val="28"/>
          <w:szCs w:val="28"/>
        </w:rPr>
      </w:pPr>
      <w:r w:rsidRPr="006C384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C3843">
        <w:rPr>
          <w:rFonts w:ascii="Times New Roman" w:hAnsi="Times New Roman" w:cs="Times New Roman"/>
          <w:sz w:val="20"/>
          <w:szCs w:val="20"/>
        </w:rPr>
        <w:t xml:space="preserve">    </w:t>
      </w:r>
      <w:r w:rsidRPr="006C3843">
        <w:rPr>
          <w:rFonts w:ascii="Times New Roman" w:hAnsi="Times New Roman" w:cs="Times New Roman"/>
          <w:sz w:val="20"/>
          <w:szCs w:val="20"/>
        </w:rPr>
        <w:t xml:space="preserve">     /Диана Динева/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C384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3843">
        <w:rPr>
          <w:rFonts w:ascii="Times New Roman" w:hAnsi="Times New Roman" w:cs="Times New Roman"/>
          <w:sz w:val="20"/>
          <w:szCs w:val="20"/>
        </w:rPr>
        <w:t>/Станимира Янчева/</w:t>
      </w:r>
    </w:p>
    <w:p w:rsidR="00D406BB" w:rsidRDefault="00D406BB"/>
    <w:sectPr w:rsidR="00D406BB" w:rsidSect="009E782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90C"/>
    <w:multiLevelType w:val="hybridMultilevel"/>
    <w:tmpl w:val="223EEE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1CE7"/>
    <w:multiLevelType w:val="hybridMultilevel"/>
    <w:tmpl w:val="DA5462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439"/>
    <w:multiLevelType w:val="hybridMultilevel"/>
    <w:tmpl w:val="0E2AB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E166D"/>
    <w:multiLevelType w:val="hybridMultilevel"/>
    <w:tmpl w:val="B0FA05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389"/>
    <w:multiLevelType w:val="hybridMultilevel"/>
    <w:tmpl w:val="3B127D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8E"/>
    <w:rsid w:val="000136CC"/>
    <w:rsid w:val="00035639"/>
    <w:rsid w:val="00156635"/>
    <w:rsid w:val="002243C3"/>
    <w:rsid w:val="00234F14"/>
    <w:rsid w:val="003B6F63"/>
    <w:rsid w:val="00422F5F"/>
    <w:rsid w:val="004674BC"/>
    <w:rsid w:val="004B1789"/>
    <w:rsid w:val="004C7681"/>
    <w:rsid w:val="00586748"/>
    <w:rsid w:val="006C3843"/>
    <w:rsid w:val="00790184"/>
    <w:rsid w:val="00876EC0"/>
    <w:rsid w:val="008D178F"/>
    <w:rsid w:val="0094562A"/>
    <w:rsid w:val="009E782A"/>
    <w:rsid w:val="00A26F28"/>
    <w:rsid w:val="00AC43B1"/>
    <w:rsid w:val="00C5333F"/>
    <w:rsid w:val="00D406BB"/>
    <w:rsid w:val="00D97805"/>
    <w:rsid w:val="00E2461E"/>
    <w:rsid w:val="00E3078E"/>
    <w:rsid w:val="00EA67F3"/>
    <w:rsid w:val="00EA7550"/>
    <w:rsid w:val="00F868CA"/>
    <w:rsid w:val="00F91C8E"/>
    <w:rsid w:val="00FC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639"/>
    <w:pPr>
      <w:spacing w:after="0" w:line="240" w:lineRule="auto"/>
    </w:pPr>
  </w:style>
  <w:style w:type="table" w:styleId="a4">
    <w:name w:val="Table Grid"/>
    <w:basedOn w:val="a1"/>
    <w:uiPriority w:val="59"/>
    <w:rsid w:val="00E3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0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639"/>
    <w:pPr>
      <w:spacing w:after="0" w:line="240" w:lineRule="auto"/>
    </w:pPr>
  </w:style>
  <w:style w:type="table" w:styleId="a4">
    <w:name w:val="Table Grid"/>
    <w:basedOn w:val="a1"/>
    <w:uiPriority w:val="59"/>
    <w:rsid w:val="00E3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Kasier</dc:creator>
  <cp:lastModifiedBy>HP</cp:lastModifiedBy>
  <cp:revision>3</cp:revision>
  <cp:lastPrinted>2021-03-04T09:00:00Z</cp:lastPrinted>
  <dcterms:created xsi:type="dcterms:W3CDTF">2024-02-12T09:07:00Z</dcterms:created>
  <dcterms:modified xsi:type="dcterms:W3CDTF">2024-02-12T09:07:00Z</dcterms:modified>
</cp:coreProperties>
</file>